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D9E" w:rsidRDefault="00AC4D9E" w:rsidP="00443900">
      <w:pPr>
        <w:jc w:val="center"/>
        <w:rPr>
          <w:b/>
          <w:sz w:val="28"/>
          <w:szCs w:val="28"/>
        </w:rPr>
      </w:pPr>
    </w:p>
    <w:p w:rsidR="00112965" w:rsidRDefault="00443900" w:rsidP="0044390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介護保険</w:t>
      </w:r>
      <w:r w:rsidR="00112965" w:rsidRPr="006476DC">
        <w:rPr>
          <w:rFonts w:hint="eastAsia"/>
          <w:b/>
          <w:sz w:val="28"/>
          <w:szCs w:val="28"/>
        </w:rPr>
        <w:t>要介護認定申請書類の提出</w:t>
      </w:r>
      <w:r>
        <w:rPr>
          <w:rFonts w:hint="eastAsia"/>
          <w:b/>
          <w:sz w:val="28"/>
          <w:szCs w:val="28"/>
        </w:rPr>
        <w:t>について</w:t>
      </w:r>
    </w:p>
    <w:p w:rsidR="00E45DF7" w:rsidRDefault="00E45DF7" w:rsidP="00112965">
      <w:pPr>
        <w:rPr>
          <w:b/>
          <w:bdr w:val="single" w:sz="4" w:space="0" w:color="auto"/>
        </w:rPr>
      </w:pPr>
    </w:p>
    <w:p w:rsidR="00443900" w:rsidRDefault="00443900" w:rsidP="00112965">
      <w:pPr>
        <w:rPr>
          <w:b/>
          <w:bdr w:val="single" w:sz="4" w:space="0" w:color="auto"/>
        </w:rPr>
      </w:pPr>
    </w:p>
    <w:p w:rsidR="00E45DF7" w:rsidRPr="00313259" w:rsidRDefault="00112965" w:rsidP="00CD6D9F">
      <w:pPr>
        <w:jc w:val="left"/>
        <w:rPr>
          <w:b/>
          <w:szCs w:val="24"/>
          <w:u w:val="single"/>
        </w:rPr>
      </w:pPr>
      <w:r>
        <w:rPr>
          <w:rFonts w:hint="eastAsia"/>
        </w:rPr>
        <w:t xml:space="preserve">　</w:t>
      </w:r>
      <w:r w:rsidRPr="00E45DF7">
        <w:rPr>
          <w:rFonts w:hint="eastAsia"/>
          <w:b/>
        </w:rPr>
        <w:t>要介護認定申請書類</w:t>
      </w:r>
      <w:r w:rsidR="000B2A60">
        <w:rPr>
          <w:rFonts w:hint="eastAsia"/>
          <w:b/>
        </w:rPr>
        <w:t>（以下「申請書」といいます。）</w:t>
      </w:r>
      <w:r w:rsidRPr="00E45DF7">
        <w:rPr>
          <w:rFonts w:hint="eastAsia"/>
          <w:b/>
        </w:rPr>
        <w:t>の提出</w:t>
      </w:r>
      <w:r w:rsidR="00E45DF7" w:rsidRPr="00E45DF7">
        <w:rPr>
          <w:rFonts w:hint="eastAsia"/>
          <w:b/>
        </w:rPr>
        <w:t>方法</w:t>
      </w:r>
      <w:r w:rsidRPr="00E45DF7">
        <w:rPr>
          <w:rFonts w:hint="eastAsia"/>
          <w:b/>
        </w:rPr>
        <w:t>は、</w:t>
      </w:r>
      <w:r w:rsidRPr="00313259">
        <w:rPr>
          <w:rFonts w:hint="eastAsia"/>
          <w:b/>
          <w:sz w:val="28"/>
          <w:szCs w:val="28"/>
          <w:u w:val="wave"/>
        </w:rPr>
        <w:t>各町</w:t>
      </w:r>
      <w:r w:rsidR="00313259" w:rsidRPr="00313259">
        <w:rPr>
          <w:rFonts w:hint="eastAsia"/>
          <w:b/>
          <w:sz w:val="28"/>
          <w:szCs w:val="28"/>
          <w:u w:val="wave"/>
        </w:rPr>
        <w:t>の役場(福祉課)</w:t>
      </w:r>
      <w:r w:rsidRPr="00313259">
        <w:rPr>
          <w:rFonts w:hint="eastAsia"/>
          <w:b/>
          <w:sz w:val="28"/>
          <w:szCs w:val="28"/>
          <w:u w:val="wave"/>
        </w:rPr>
        <w:t>窓口</w:t>
      </w:r>
      <w:r w:rsidRPr="00E45DF7">
        <w:rPr>
          <w:rFonts w:hint="eastAsia"/>
          <w:b/>
        </w:rPr>
        <w:t>へ持参</w:t>
      </w:r>
      <w:r w:rsidR="00313259">
        <w:rPr>
          <w:rFonts w:hint="eastAsia"/>
          <w:b/>
        </w:rPr>
        <w:t>します</w:t>
      </w:r>
      <w:r w:rsidR="00E45DF7" w:rsidRPr="00E45DF7">
        <w:rPr>
          <w:rFonts w:hint="eastAsia"/>
          <w:b/>
        </w:rPr>
        <w:t>。</w:t>
      </w:r>
      <w:r w:rsidR="00183CB3" w:rsidRPr="00313259">
        <w:rPr>
          <w:rFonts w:hint="eastAsia"/>
          <w:b/>
          <w:szCs w:val="24"/>
          <w:u w:val="single"/>
        </w:rPr>
        <w:t>「来庁者」が「申請者」となります。</w:t>
      </w:r>
    </w:p>
    <w:p w:rsidR="00E45DF7" w:rsidRPr="00313259" w:rsidRDefault="00E45DF7" w:rsidP="00CD6D9F">
      <w:pPr>
        <w:jc w:val="left"/>
        <w:rPr>
          <w:szCs w:val="24"/>
          <w:u w:val="single"/>
        </w:rPr>
      </w:pPr>
    </w:p>
    <w:p w:rsidR="00E45DF7" w:rsidRPr="003F502B" w:rsidRDefault="00E45DF7" w:rsidP="00E45DF7">
      <w:pPr>
        <w:rPr>
          <w:b/>
          <w:bdr w:val="single" w:sz="4" w:space="0" w:color="auto"/>
        </w:rPr>
      </w:pPr>
      <w:r w:rsidRPr="003F502B">
        <w:rPr>
          <w:rFonts w:hint="eastAsia"/>
          <w:b/>
          <w:bdr w:val="single" w:sz="4" w:space="0" w:color="auto"/>
        </w:rPr>
        <w:t>申請日と受理日の関係</w:t>
      </w:r>
    </w:p>
    <w:p w:rsidR="00E45DF7" w:rsidRDefault="00E45DF7" w:rsidP="00E45DF7">
      <w:r>
        <w:rPr>
          <w:rFonts w:hint="eastAsia"/>
        </w:rPr>
        <w:t xml:space="preserve">　申請書の申請日は、窓口で提出を受け付けた日</w:t>
      </w:r>
      <w:r w:rsidR="00C87EE6">
        <w:rPr>
          <w:rFonts w:hint="eastAsia"/>
        </w:rPr>
        <w:t>をもって</w:t>
      </w:r>
      <w:r>
        <w:rPr>
          <w:rFonts w:hint="eastAsia"/>
        </w:rPr>
        <w:t>受理日となります。</w:t>
      </w:r>
    </w:p>
    <w:p w:rsidR="00E45DF7" w:rsidRDefault="00E45DF7" w:rsidP="00E45DF7">
      <w:r>
        <w:rPr>
          <w:rFonts w:hint="eastAsia"/>
        </w:rPr>
        <w:t xml:space="preserve">　ただし、記入漏れ、記入</w:t>
      </w:r>
      <w:r w:rsidR="00BC18F6">
        <w:rPr>
          <w:rFonts w:hint="eastAsia"/>
        </w:rPr>
        <w:t>誤り</w:t>
      </w:r>
      <w:r>
        <w:rPr>
          <w:rFonts w:hint="eastAsia"/>
        </w:rPr>
        <w:t>又は添付漏れがあった場合は、内容修正等をお願い</w:t>
      </w:r>
      <w:r w:rsidR="00C87EE6">
        <w:rPr>
          <w:rFonts w:hint="eastAsia"/>
        </w:rPr>
        <w:t>することになり、</w:t>
      </w:r>
      <w:r>
        <w:rPr>
          <w:rFonts w:hint="eastAsia"/>
        </w:rPr>
        <w:t>申請日・受理日は補正後に</w:t>
      </w:r>
      <w:r w:rsidR="00B01E29">
        <w:rPr>
          <w:rFonts w:hint="eastAsia"/>
        </w:rPr>
        <w:t>なる場合もあります</w:t>
      </w:r>
      <w:r>
        <w:rPr>
          <w:rFonts w:hint="eastAsia"/>
        </w:rPr>
        <w:t>。</w:t>
      </w:r>
    </w:p>
    <w:p w:rsidR="00E45DF7" w:rsidRPr="00C87EE6" w:rsidRDefault="00E45DF7" w:rsidP="00E45DF7"/>
    <w:p w:rsidR="000E0002" w:rsidRDefault="000E0002" w:rsidP="00E45DF7"/>
    <w:tbl>
      <w:tblPr>
        <w:tblStyle w:val="a6"/>
        <w:tblW w:w="87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774"/>
      </w:tblGrid>
      <w:tr w:rsidR="000E0002" w:rsidTr="00313259">
        <w:trPr>
          <w:trHeight w:val="1258"/>
        </w:trPr>
        <w:tc>
          <w:tcPr>
            <w:tcW w:w="8774" w:type="dxa"/>
            <w:vAlign w:val="center"/>
          </w:tcPr>
          <w:p w:rsidR="00313259" w:rsidRDefault="000E0002" w:rsidP="00017080">
            <w:pPr>
              <w:rPr>
                <w:b/>
              </w:rPr>
            </w:pPr>
            <w:r w:rsidRPr="00912386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マイナンバー法の施行により、介護保険関係申請書類に個人番号を記入し、</w:t>
            </w:r>
          </w:p>
          <w:p w:rsidR="000E0002" w:rsidRDefault="000E0002" w:rsidP="00313259">
            <w:pPr>
              <w:ind w:firstLineChars="100" w:firstLine="241"/>
            </w:pPr>
            <w:r>
              <w:rPr>
                <w:rFonts w:hint="eastAsia"/>
                <w:b/>
              </w:rPr>
              <w:t>申請書の提出時に「個人番号確認</w:t>
            </w:r>
            <w:r w:rsidR="00313259">
              <w:rPr>
                <w:rFonts w:hint="eastAsia"/>
                <w:b/>
              </w:rPr>
              <w:t>及び</w:t>
            </w:r>
            <w:r>
              <w:rPr>
                <w:rFonts w:hint="eastAsia"/>
                <w:b/>
              </w:rPr>
              <w:t>身元確認」</w:t>
            </w:r>
            <w:r w:rsidR="008F7421">
              <w:rPr>
                <w:rFonts w:hint="eastAsia"/>
                <w:b/>
              </w:rPr>
              <w:t>が</w:t>
            </w:r>
            <w:bookmarkStart w:id="0" w:name="_GoBack"/>
            <w:bookmarkEnd w:id="0"/>
            <w:r>
              <w:rPr>
                <w:rFonts w:hint="eastAsia"/>
                <w:b/>
              </w:rPr>
              <w:t>義務化されました。</w:t>
            </w:r>
          </w:p>
        </w:tc>
      </w:tr>
    </w:tbl>
    <w:p w:rsidR="00B32D33" w:rsidRPr="000E0002" w:rsidRDefault="00B32D33" w:rsidP="00B32D33">
      <w:pPr>
        <w:jc w:val="left"/>
      </w:pPr>
    </w:p>
    <w:p w:rsidR="000E0002" w:rsidRDefault="000E0002" w:rsidP="00B32D33">
      <w:pPr>
        <w:jc w:val="left"/>
      </w:pPr>
    </w:p>
    <w:p w:rsidR="00B32D33" w:rsidRPr="00E931F5" w:rsidRDefault="00B32D33" w:rsidP="00B32D33">
      <w:pPr>
        <w:jc w:val="left"/>
        <w:rPr>
          <w:b/>
        </w:rPr>
      </w:pPr>
      <w:r w:rsidRPr="00E931F5">
        <w:rPr>
          <w:rFonts w:hint="eastAsia"/>
          <w:b/>
        </w:rPr>
        <w:t>＜申請書受付時の「個人番号確認」＞</w:t>
      </w:r>
    </w:p>
    <w:p w:rsidR="00B32D33" w:rsidRPr="00E931F5" w:rsidRDefault="00B32D33" w:rsidP="00B32D33">
      <w:pPr>
        <w:jc w:val="left"/>
      </w:pPr>
      <w:r>
        <w:rPr>
          <w:rFonts w:hint="eastAsia"/>
        </w:rPr>
        <w:t xml:space="preserve">　マイナンバー法に</w:t>
      </w:r>
      <w:r w:rsidR="00C87EE6">
        <w:rPr>
          <w:rFonts w:hint="eastAsia"/>
        </w:rPr>
        <w:t>より、</w:t>
      </w:r>
      <w:r>
        <w:rPr>
          <w:rFonts w:hint="eastAsia"/>
        </w:rPr>
        <w:t>申請書へ</w:t>
      </w:r>
      <w:r w:rsidR="00C87EE6">
        <w:rPr>
          <w:rFonts w:hint="eastAsia"/>
        </w:rPr>
        <w:t>の</w:t>
      </w:r>
      <w:r>
        <w:rPr>
          <w:rFonts w:hint="eastAsia"/>
        </w:rPr>
        <w:t>個人番号記入が義務付けられました。</w:t>
      </w:r>
      <w:r w:rsidR="006922C5">
        <w:rPr>
          <w:rFonts w:hint="eastAsia"/>
        </w:rPr>
        <w:t>そのため、</w:t>
      </w:r>
      <w:r>
        <w:rPr>
          <w:rFonts w:hint="eastAsia"/>
        </w:rPr>
        <w:t>記入された個人番号が正しい</w:t>
      </w:r>
      <w:r w:rsidR="006922C5">
        <w:rPr>
          <w:rFonts w:hint="eastAsia"/>
        </w:rPr>
        <w:t>のかどうか</w:t>
      </w:r>
      <w:r>
        <w:rPr>
          <w:rFonts w:hint="eastAsia"/>
        </w:rPr>
        <w:t>確認</w:t>
      </w:r>
      <w:r w:rsidR="006922C5">
        <w:rPr>
          <w:rFonts w:hint="eastAsia"/>
        </w:rPr>
        <w:t>するため</w:t>
      </w:r>
      <w:r>
        <w:rPr>
          <w:rFonts w:hint="eastAsia"/>
        </w:rPr>
        <w:t>、</w:t>
      </w:r>
      <w:r w:rsidRPr="00E931F5">
        <w:rPr>
          <w:rFonts w:hint="eastAsia"/>
          <w:b/>
        </w:rPr>
        <w:t>「個人番号確認」</w:t>
      </w:r>
      <w:r w:rsidRPr="00E931F5">
        <w:rPr>
          <w:rFonts w:hint="eastAsia"/>
        </w:rPr>
        <w:t>を行</w:t>
      </w:r>
      <w:r w:rsidR="00482E91">
        <w:rPr>
          <w:rFonts w:hint="eastAsia"/>
        </w:rPr>
        <w:t>います</w:t>
      </w:r>
      <w:r>
        <w:rPr>
          <w:rFonts w:hint="eastAsia"/>
        </w:rPr>
        <w:t>。</w:t>
      </w:r>
    </w:p>
    <w:p w:rsidR="005A5C6F" w:rsidRDefault="00184A56" w:rsidP="00184A56">
      <w:pPr>
        <w:jc w:val="left"/>
      </w:pPr>
      <w:r>
        <w:rPr>
          <w:rFonts w:hint="eastAsia"/>
        </w:rPr>
        <w:t xml:space="preserve">　</w:t>
      </w:r>
      <w:r w:rsidR="00B32D33">
        <w:rPr>
          <w:rFonts w:hint="eastAsia"/>
        </w:rPr>
        <w:t>申請書類中『個人番号』欄があります。「通知カード」「個人番号カード」「個人番号が記載された住民票」に記載されている「個人番号」を転記してください。</w:t>
      </w:r>
    </w:p>
    <w:p w:rsidR="00B32D33" w:rsidRDefault="005A5C6F" w:rsidP="00184A56">
      <w:pPr>
        <w:jc w:val="left"/>
      </w:pPr>
      <w:r>
        <w:rPr>
          <w:rFonts w:hint="eastAsia"/>
        </w:rPr>
        <w:t xml:space="preserve">　</w:t>
      </w:r>
      <w:r w:rsidR="00B32D33">
        <w:rPr>
          <w:rFonts w:hint="eastAsia"/>
        </w:rPr>
        <w:t>ただし、次の場合に限り、個人番号の記入や確認資料を添えずに申請できます。</w:t>
      </w:r>
    </w:p>
    <w:p w:rsidR="00313259" w:rsidRDefault="00B32D33" w:rsidP="00B32D33">
      <w:pPr>
        <w:ind w:left="240" w:hangingChars="100" w:hanging="240"/>
        <w:jc w:val="left"/>
      </w:pPr>
      <w:r>
        <w:rPr>
          <w:rFonts w:hint="eastAsia"/>
        </w:rPr>
        <w:t xml:space="preserve">　</w:t>
      </w:r>
    </w:p>
    <w:p w:rsidR="00B32D33" w:rsidRPr="00F03D65" w:rsidRDefault="00B32D33" w:rsidP="00313259">
      <w:pPr>
        <w:ind w:leftChars="100" w:left="240"/>
        <w:jc w:val="left"/>
        <w:rPr>
          <w:sz w:val="22"/>
        </w:rPr>
      </w:pPr>
      <w:r w:rsidRPr="00F03D65">
        <w:rPr>
          <w:rFonts w:hint="eastAsia"/>
          <w:sz w:val="22"/>
        </w:rPr>
        <w:t>(</w:t>
      </w:r>
      <w:r w:rsidRPr="00F03D65">
        <w:rPr>
          <w:sz w:val="22"/>
        </w:rPr>
        <w:t>1</w:t>
      </w:r>
      <w:r w:rsidRPr="00F03D65">
        <w:rPr>
          <w:rFonts w:hint="eastAsia"/>
          <w:sz w:val="22"/>
        </w:rPr>
        <w:t>)</w:t>
      </w:r>
      <w:r w:rsidR="00F03D65">
        <w:rPr>
          <w:sz w:val="22"/>
        </w:rPr>
        <w:t xml:space="preserve"> </w:t>
      </w:r>
      <w:r w:rsidR="008D321D" w:rsidRPr="00F03D65">
        <w:rPr>
          <w:rFonts w:hint="eastAsia"/>
          <w:sz w:val="22"/>
        </w:rPr>
        <w:t>個人番号が確認できるものを紛失した場合（持参忘れを除く）</w:t>
      </w:r>
    </w:p>
    <w:p w:rsidR="00313259" w:rsidRDefault="00B32D33" w:rsidP="00F03D65">
      <w:pPr>
        <w:ind w:left="660" w:hangingChars="300" w:hanging="660"/>
        <w:jc w:val="left"/>
        <w:rPr>
          <w:sz w:val="22"/>
        </w:rPr>
      </w:pPr>
      <w:r w:rsidRPr="00F03D65">
        <w:rPr>
          <w:rFonts w:hint="eastAsia"/>
          <w:sz w:val="22"/>
        </w:rPr>
        <w:t xml:space="preserve">　</w:t>
      </w:r>
    </w:p>
    <w:p w:rsidR="00B32D33" w:rsidRPr="00F03D65" w:rsidRDefault="00B32D33" w:rsidP="00313259">
      <w:pPr>
        <w:ind w:leftChars="100" w:left="680" w:hangingChars="200" w:hanging="440"/>
        <w:jc w:val="left"/>
        <w:rPr>
          <w:sz w:val="22"/>
        </w:rPr>
      </w:pPr>
      <w:r w:rsidRPr="00F03D65">
        <w:rPr>
          <w:rFonts w:hint="eastAsia"/>
          <w:sz w:val="22"/>
        </w:rPr>
        <w:t>(</w:t>
      </w:r>
      <w:r w:rsidRPr="00F03D65">
        <w:rPr>
          <w:sz w:val="22"/>
        </w:rPr>
        <w:t>2</w:t>
      </w:r>
      <w:r w:rsidRPr="00F03D65">
        <w:rPr>
          <w:rFonts w:hint="eastAsia"/>
          <w:sz w:val="22"/>
        </w:rPr>
        <w:t>)</w:t>
      </w:r>
      <w:r w:rsidR="00F03D65">
        <w:rPr>
          <w:sz w:val="22"/>
        </w:rPr>
        <w:t xml:space="preserve"> </w:t>
      </w:r>
      <w:r w:rsidR="008D321D" w:rsidRPr="00F03D65">
        <w:rPr>
          <w:rFonts w:hint="eastAsia"/>
          <w:sz w:val="22"/>
        </w:rPr>
        <w:t>個人番号が確認できるものを被保険者以外の人が保管し、番号の確認がとれない場合</w:t>
      </w:r>
    </w:p>
    <w:p w:rsidR="00B32D33" w:rsidRDefault="00B32D33" w:rsidP="00B32D33">
      <w:pPr>
        <w:ind w:left="440" w:hangingChars="200" w:hanging="440"/>
        <w:jc w:val="left"/>
      </w:pPr>
      <w:r w:rsidRPr="00F03D65">
        <w:rPr>
          <w:rFonts w:hint="eastAsia"/>
          <w:sz w:val="22"/>
        </w:rPr>
        <w:t xml:space="preserve">　(</w:t>
      </w:r>
      <w:r w:rsidRPr="00F03D65">
        <w:rPr>
          <w:sz w:val="22"/>
        </w:rPr>
        <w:t>3</w:t>
      </w:r>
      <w:r w:rsidRPr="00F03D65">
        <w:rPr>
          <w:rFonts w:hint="eastAsia"/>
          <w:sz w:val="22"/>
        </w:rPr>
        <w:t>)</w:t>
      </w:r>
      <w:r w:rsidR="00F03D65">
        <w:rPr>
          <w:sz w:val="22"/>
        </w:rPr>
        <w:t xml:space="preserve"> </w:t>
      </w:r>
      <w:r w:rsidRPr="00F03D65">
        <w:rPr>
          <w:rFonts w:hint="eastAsia"/>
          <w:sz w:val="22"/>
        </w:rPr>
        <w:t>申請代行事業所の方針により、個人番号の記入と確認資料を持たない場合</w:t>
      </w:r>
    </w:p>
    <w:p w:rsidR="00B32D33" w:rsidRDefault="00B32D33" w:rsidP="00B32D33">
      <w:pPr>
        <w:jc w:val="left"/>
      </w:pPr>
    </w:p>
    <w:p w:rsidR="00383A49" w:rsidRPr="00A07214" w:rsidRDefault="00383A49" w:rsidP="00B32D33">
      <w:pPr>
        <w:jc w:val="left"/>
      </w:pPr>
    </w:p>
    <w:p w:rsidR="00B32D33" w:rsidRPr="00E145B5" w:rsidRDefault="00B32D33" w:rsidP="00B32D33">
      <w:pPr>
        <w:jc w:val="left"/>
        <w:rPr>
          <w:b/>
        </w:rPr>
      </w:pPr>
      <w:r w:rsidRPr="00E145B5">
        <w:rPr>
          <w:rFonts w:hint="eastAsia"/>
          <w:b/>
        </w:rPr>
        <w:t>＜申請書受付時の「身元確認」＞</w:t>
      </w:r>
    </w:p>
    <w:p w:rsidR="00B32D33" w:rsidRDefault="00B32D33" w:rsidP="00313259">
      <w:pPr>
        <w:ind w:left="240" w:hangingChars="100" w:hanging="240"/>
        <w:jc w:val="left"/>
      </w:pPr>
      <w:r>
        <w:rPr>
          <w:rFonts w:hint="eastAsia"/>
        </w:rPr>
        <w:t xml:space="preserve">　</w:t>
      </w:r>
      <w:r w:rsidR="00593FD7">
        <w:rPr>
          <w:rFonts w:hint="eastAsia"/>
        </w:rPr>
        <w:t>「来庁者」が「申請者」であることを</w:t>
      </w:r>
      <w:r>
        <w:rPr>
          <w:rFonts w:hint="eastAsia"/>
        </w:rPr>
        <w:t>確認</w:t>
      </w:r>
      <w:r w:rsidR="00593FD7">
        <w:rPr>
          <w:rFonts w:hint="eastAsia"/>
        </w:rPr>
        <w:t>するため、</w:t>
      </w:r>
      <w:r>
        <w:rPr>
          <w:rFonts w:hint="eastAsia"/>
        </w:rPr>
        <w:t>身分を証明できる書類を見せていただき、</w:t>
      </w:r>
      <w:r w:rsidRPr="00D349F7">
        <w:rPr>
          <w:rFonts w:hint="eastAsia"/>
          <w:b/>
        </w:rPr>
        <w:t>「身元確認」</w:t>
      </w:r>
      <w:r>
        <w:rPr>
          <w:rFonts w:hint="eastAsia"/>
        </w:rPr>
        <w:t>を行</w:t>
      </w:r>
      <w:r w:rsidR="00482E91">
        <w:rPr>
          <w:rFonts w:hint="eastAsia"/>
        </w:rPr>
        <w:t>います</w:t>
      </w:r>
      <w:r>
        <w:rPr>
          <w:rFonts w:hint="eastAsia"/>
        </w:rPr>
        <w:t>。</w:t>
      </w:r>
    </w:p>
    <w:p w:rsidR="00017080" w:rsidRDefault="00017080" w:rsidP="00B32D33">
      <w:pPr>
        <w:jc w:val="lef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D05BD" w:rsidTr="00017080">
        <w:trPr>
          <w:trHeight w:val="1084"/>
        </w:trPr>
        <w:tc>
          <w:tcPr>
            <w:tcW w:w="4247" w:type="dxa"/>
            <w:tcBorders>
              <w:bottom w:val="double" w:sz="4" w:space="0" w:color="auto"/>
            </w:tcBorders>
            <w:vAlign w:val="center"/>
          </w:tcPr>
          <w:p w:rsidR="008D321D" w:rsidRPr="00313259" w:rsidRDefault="002D05BD" w:rsidP="00313259">
            <w:pPr>
              <w:jc w:val="center"/>
            </w:pPr>
            <w:r>
              <w:rPr>
                <w:rFonts w:hint="eastAsia"/>
              </w:rPr>
              <w:t>１点でよいもの</w:t>
            </w:r>
          </w:p>
        </w:tc>
        <w:tc>
          <w:tcPr>
            <w:tcW w:w="4247" w:type="dxa"/>
            <w:tcBorders>
              <w:bottom w:val="double" w:sz="4" w:space="0" w:color="auto"/>
            </w:tcBorders>
            <w:vAlign w:val="center"/>
          </w:tcPr>
          <w:p w:rsidR="002D05BD" w:rsidRDefault="002D05BD" w:rsidP="00017080">
            <w:pPr>
              <w:jc w:val="center"/>
            </w:pPr>
            <w:r>
              <w:rPr>
                <w:rFonts w:hint="eastAsia"/>
              </w:rPr>
              <w:t>２点必要なもの</w:t>
            </w:r>
          </w:p>
        </w:tc>
      </w:tr>
      <w:tr w:rsidR="002D05BD" w:rsidTr="00017080">
        <w:tc>
          <w:tcPr>
            <w:tcW w:w="4247" w:type="dxa"/>
            <w:tcBorders>
              <w:top w:val="double" w:sz="4" w:space="0" w:color="auto"/>
            </w:tcBorders>
            <w:vAlign w:val="center"/>
          </w:tcPr>
          <w:p w:rsidR="002D05BD" w:rsidRDefault="008D321D" w:rsidP="00017080">
            <w:r>
              <w:rPr>
                <w:rFonts w:hint="eastAsia"/>
              </w:rPr>
              <w:t>運転免許証、個人番号カード、顔写真付き住民基本台帳カード、各種障害者手帳、パスポート、在留カード</w:t>
            </w:r>
          </w:p>
        </w:tc>
        <w:tc>
          <w:tcPr>
            <w:tcW w:w="4247" w:type="dxa"/>
            <w:tcBorders>
              <w:top w:val="double" w:sz="4" w:space="0" w:color="auto"/>
            </w:tcBorders>
            <w:vAlign w:val="center"/>
          </w:tcPr>
          <w:p w:rsidR="002D05BD" w:rsidRDefault="003929BD" w:rsidP="00017080">
            <w:r>
              <w:rPr>
                <w:rFonts w:hint="eastAsia"/>
              </w:rPr>
              <w:t>各種健康保険被保険者証、</w:t>
            </w:r>
            <w:r w:rsidR="00A74C93">
              <w:rPr>
                <w:rFonts w:hint="eastAsia"/>
              </w:rPr>
              <w:t>後期</w:t>
            </w:r>
            <w:r w:rsidR="000B2A60">
              <w:rPr>
                <w:rFonts w:hint="eastAsia"/>
              </w:rPr>
              <w:t>高齢者医療保険被保険者証、</w:t>
            </w:r>
            <w:r>
              <w:rPr>
                <w:rFonts w:hint="eastAsia"/>
              </w:rPr>
              <w:t>介護保険被保険者証、各種公的年金証書</w:t>
            </w:r>
            <w:r w:rsidR="00E33ADC">
              <w:rPr>
                <w:rFonts w:hint="eastAsia"/>
              </w:rPr>
              <w:t>、顔写真のない住民基本台帳カード</w:t>
            </w:r>
          </w:p>
        </w:tc>
      </w:tr>
    </w:tbl>
    <w:p w:rsidR="00184A56" w:rsidRDefault="00184A56" w:rsidP="00B32D33">
      <w:pPr>
        <w:jc w:val="left"/>
      </w:pPr>
    </w:p>
    <w:p w:rsidR="00AC4D9E" w:rsidRDefault="00AC4D9E" w:rsidP="00B32D33">
      <w:pPr>
        <w:jc w:val="left"/>
      </w:pPr>
    </w:p>
    <w:p w:rsidR="00383A49" w:rsidRDefault="00383A49" w:rsidP="00B32D33">
      <w:pPr>
        <w:jc w:val="left"/>
        <w:rPr>
          <w:b/>
        </w:rPr>
      </w:pPr>
    </w:p>
    <w:p w:rsidR="00383A49" w:rsidRDefault="00383A49" w:rsidP="00B32D33">
      <w:pPr>
        <w:jc w:val="left"/>
        <w:rPr>
          <w:b/>
        </w:rPr>
      </w:pPr>
    </w:p>
    <w:p w:rsidR="00B32D33" w:rsidRPr="00E145B5" w:rsidRDefault="00B32D33" w:rsidP="00B32D33">
      <w:pPr>
        <w:jc w:val="left"/>
        <w:rPr>
          <w:b/>
        </w:rPr>
      </w:pPr>
      <w:r w:rsidRPr="00E145B5">
        <w:rPr>
          <w:rFonts w:hint="eastAsia"/>
          <w:b/>
        </w:rPr>
        <w:t>＜申請書受付時の「</w:t>
      </w:r>
      <w:r>
        <w:rPr>
          <w:rFonts w:hint="eastAsia"/>
          <w:b/>
        </w:rPr>
        <w:t>代理権の確認</w:t>
      </w:r>
      <w:r w:rsidRPr="00E145B5">
        <w:rPr>
          <w:rFonts w:hint="eastAsia"/>
          <w:b/>
        </w:rPr>
        <w:t>」＞</w:t>
      </w:r>
    </w:p>
    <w:p w:rsidR="00B32D33" w:rsidRDefault="00B32D33" w:rsidP="00B32D33">
      <w:pPr>
        <w:jc w:val="left"/>
      </w:pPr>
      <w:r>
        <w:rPr>
          <w:rFonts w:hint="eastAsia"/>
        </w:rPr>
        <w:t xml:space="preserve">　申請を「被保険者本人」</w:t>
      </w:r>
      <w:r w:rsidR="006B2B9B">
        <w:rPr>
          <w:rFonts w:hint="eastAsia"/>
        </w:rPr>
        <w:t>、「同居の家族」</w:t>
      </w:r>
      <w:r>
        <w:rPr>
          <w:rFonts w:hint="eastAsia"/>
        </w:rPr>
        <w:t>または「</w:t>
      </w:r>
      <w:r w:rsidR="00E33ADC">
        <w:rPr>
          <w:rFonts w:hint="eastAsia"/>
        </w:rPr>
        <w:t>申請代行事業所</w:t>
      </w:r>
      <w:r>
        <w:rPr>
          <w:rFonts w:hint="eastAsia"/>
        </w:rPr>
        <w:t>」以外の人が行う場合</w:t>
      </w:r>
      <w:r w:rsidR="000E72CE">
        <w:rPr>
          <w:rFonts w:hint="eastAsia"/>
        </w:rPr>
        <w:t>は</w:t>
      </w:r>
      <w:r>
        <w:rPr>
          <w:rFonts w:hint="eastAsia"/>
        </w:rPr>
        <w:t>、</w:t>
      </w:r>
      <w:r w:rsidR="000E72CE" w:rsidRPr="00BC18F6">
        <w:rPr>
          <w:rFonts w:hint="eastAsia"/>
          <w:b/>
          <w:u w:val="wave"/>
        </w:rPr>
        <w:t>『</w:t>
      </w:r>
      <w:r w:rsidRPr="00BC18F6">
        <w:rPr>
          <w:rFonts w:hint="eastAsia"/>
          <w:b/>
          <w:u w:val="wave"/>
        </w:rPr>
        <w:t>委任状</w:t>
      </w:r>
      <w:r w:rsidR="000E72CE" w:rsidRPr="00BC18F6">
        <w:rPr>
          <w:rFonts w:hint="eastAsia"/>
          <w:b/>
          <w:u w:val="wave"/>
        </w:rPr>
        <w:t>』が必要</w:t>
      </w:r>
      <w:r w:rsidR="000E72CE">
        <w:rPr>
          <w:rFonts w:hint="eastAsia"/>
        </w:rPr>
        <w:t>です</w:t>
      </w:r>
      <w:r>
        <w:rPr>
          <w:rFonts w:hint="eastAsia"/>
        </w:rPr>
        <w:t>。</w:t>
      </w:r>
      <w:r w:rsidR="000E72CE">
        <w:rPr>
          <w:rFonts w:hint="eastAsia"/>
        </w:rPr>
        <w:t>その</w:t>
      </w:r>
      <w:r w:rsidR="006922C5">
        <w:rPr>
          <w:rFonts w:hint="eastAsia"/>
        </w:rPr>
        <w:t>際</w:t>
      </w:r>
      <w:r w:rsidR="000E72CE">
        <w:rPr>
          <w:rFonts w:hint="eastAsia"/>
        </w:rPr>
        <w:t>、</w:t>
      </w:r>
      <w:r w:rsidR="000E72CE" w:rsidRPr="00BC18F6">
        <w:rPr>
          <w:rFonts w:hint="eastAsia"/>
          <w:b/>
          <w:u w:val="wave"/>
        </w:rPr>
        <w:t>書面による「代理権の確認」を行います。</w:t>
      </w:r>
    </w:p>
    <w:p w:rsidR="000E72CE" w:rsidRDefault="000E72CE" w:rsidP="00B32D33">
      <w:pPr>
        <w:jc w:val="left"/>
      </w:pPr>
      <w:r>
        <w:rPr>
          <w:rFonts w:hint="eastAsia"/>
        </w:rPr>
        <w:t xml:space="preserve">　「被保険者本人」、「同居の家族」または「申請代行事業所」以外の人が『委任状』を</w:t>
      </w:r>
      <w:r w:rsidR="006A75F9">
        <w:rPr>
          <w:rFonts w:hint="eastAsia"/>
        </w:rPr>
        <w:t>持参</w:t>
      </w:r>
      <w:r>
        <w:rPr>
          <w:rFonts w:hint="eastAsia"/>
        </w:rPr>
        <w:t>せ</w:t>
      </w:r>
      <w:r w:rsidR="006A75F9">
        <w:rPr>
          <w:rFonts w:hint="eastAsia"/>
        </w:rPr>
        <w:t>ず、「使者」として申請書類を提出する場合、</w:t>
      </w:r>
      <w:r w:rsidR="006922C5">
        <w:rPr>
          <w:rFonts w:hint="eastAsia"/>
        </w:rPr>
        <w:t>使者の氏名及び連絡先等を確認します。なお、</w:t>
      </w:r>
      <w:r w:rsidR="006A75F9">
        <w:rPr>
          <w:rFonts w:hint="eastAsia"/>
        </w:rPr>
        <w:t>使者は内容修正等することができません。</w:t>
      </w:r>
    </w:p>
    <w:p w:rsidR="00313259" w:rsidRDefault="00B32D33" w:rsidP="008601AD">
      <w:pPr>
        <w:ind w:left="240" w:hangingChars="100" w:hanging="240"/>
        <w:jc w:val="left"/>
      </w:pPr>
      <w:r>
        <w:rPr>
          <w:rFonts w:hint="eastAsia"/>
        </w:rPr>
        <w:t xml:space="preserve">　</w:t>
      </w:r>
    </w:p>
    <w:p w:rsidR="008601AD" w:rsidRDefault="008601AD" w:rsidP="00313259">
      <w:pPr>
        <w:jc w:val="left"/>
      </w:pPr>
      <w:r>
        <w:rPr>
          <w:rFonts w:hint="eastAsia"/>
        </w:rPr>
        <w:t>※「同居の家族」とは、</w:t>
      </w:r>
      <w:r w:rsidR="007E73B9">
        <w:rPr>
          <w:rFonts w:hint="eastAsia"/>
        </w:rPr>
        <w:t>次のとおりです。</w:t>
      </w:r>
    </w:p>
    <w:p w:rsidR="008601AD" w:rsidRDefault="00B07E92" w:rsidP="008601AD">
      <w:pPr>
        <w:ind w:left="240" w:hangingChars="100" w:hanging="2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300989</wp:posOffset>
                </wp:positionH>
                <wp:positionV relativeFrom="paragraph">
                  <wp:posOffset>38100</wp:posOffset>
                </wp:positionV>
                <wp:extent cx="121285" cy="504825"/>
                <wp:effectExtent l="38100" t="0" r="12065" b="2857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50482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BB7E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23.7pt;margin-top:3pt;width:9.5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" adj="432" strokecolor="black [3213]" strokeweight=".5pt">
                <v:stroke joinstyle="miter"/>
              </v:shape>
            </w:pict>
          </mc:Fallback>
        </mc:AlternateContent>
      </w:r>
      <w:r w:rsidR="008601AD">
        <w:rPr>
          <w:rFonts w:hint="eastAsia"/>
        </w:rPr>
        <w:t xml:space="preserve">　　　①同一の</w:t>
      </w:r>
      <w:r w:rsidR="007E73B9">
        <w:rPr>
          <w:rFonts w:hint="eastAsia"/>
        </w:rPr>
        <w:t>家屋</w:t>
      </w:r>
      <w:r w:rsidR="008601AD">
        <w:rPr>
          <w:rFonts w:hint="eastAsia"/>
        </w:rPr>
        <w:t>に居住する家族のこと。</w:t>
      </w:r>
    </w:p>
    <w:p w:rsidR="008601AD" w:rsidRDefault="008601AD" w:rsidP="008601AD">
      <w:pPr>
        <w:ind w:left="240" w:hangingChars="100" w:hanging="240"/>
        <w:jc w:val="left"/>
      </w:pPr>
      <w:r>
        <w:rPr>
          <w:rFonts w:hint="eastAsia"/>
        </w:rPr>
        <w:t xml:space="preserve">　　　②</w:t>
      </w:r>
      <w:r w:rsidR="00404B48">
        <w:rPr>
          <w:rFonts w:hint="eastAsia"/>
        </w:rPr>
        <w:t>世帯分離していても</w:t>
      </w:r>
      <w:r w:rsidR="00B07E92">
        <w:rPr>
          <w:rFonts w:hint="eastAsia"/>
        </w:rPr>
        <w:t>、</w:t>
      </w:r>
      <w:r w:rsidR="00404B48">
        <w:rPr>
          <w:rFonts w:hint="eastAsia"/>
        </w:rPr>
        <w:t>住所表示が</w:t>
      </w:r>
      <w:r w:rsidR="00B07E92">
        <w:rPr>
          <w:rFonts w:hint="eastAsia"/>
        </w:rPr>
        <w:t>同じであること。</w:t>
      </w:r>
    </w:p>
    <w:p w:rsidR="006A75F9" w:rsidRDefault="00B07E92" w:rsidP="008601AD">
      <w:pPr>
        <w:ind w:left="240" w:hangingChars="100" w:hanging="240"/>
        <w:jc w:val="left"/>
      </w:pPr>
      <w:r>
        <w:rPr>
          <w:rFonts w:hint="eastAsia"/>
        </w:rPr>
        <w:t xml:space="preserve">　　　③住所表示が違っていても、</w:t>
      </w:r>
      <w:r w:rsidR="007E73B9">
        <w:rPr>
          <w:rFonts w:hint="eastAsia"/>
        </w:rPr>
        <w:t>直に隣接していることがわかること。</w:t>
      </w:r>
    </w:p>
    <w:p w:rsidR="007E73B9" w:rsidRDefault="007E73B9" w:rsidP="007E73B9">
      <w:pPr>
        <w:ind w:left="480" w:hangingChars="200" w:hanging="480"/>
        <w:jc w:val="left"/>
      </w:pPr>
      <w:r>
        <w:rPr>
          <w:rFonts w:hint="eastAsia"/>
        </w:rPr>
        <w:t xml:space="preserve">　　　同じアパート・マンションに住んでいても、部屋番号が異なる場合は「同居の家族」とはみなしません。</w:t>
      </w:r>
    </w:p>
    <w:p w:rsidR="00313259" w:rsidRDefault="007E73B9" w:rsidP="00017080">
      <w:pPr>
        <w:ind w:left="480" w:hangingChars="200" w:hanging="480"/>
        <w:jc w:val="left"/>
      </w:pPr>
      <w:r>
        <w:rPr>
          <w:rFonts w:hint="eastAsia"/>
        </w:rPr>
        <w:t xml:space="preserve">　</w:t>
      </w:r>
    </w:p>
    <w:p w:rsidR="000B2A60" w:rsidRDefault="007E73B9" w:rsidP="00017080">
      <w:pPr>
        <w:ind w:left="480" w:hangingChars="200" w:hanging="480"/>
        <w:jc w:val="left"/>
      </w:pPr>
      <w:r>
        <w:rPr>
          <w:rFonts w:hint="eastAsia"/>
        </w:rPr>
        <w:t>※</w:t>
      </w:r>
      <w:r w:rsidR="00B32D33">
        <w:rPr>
          <w:rFonts w:hint="eastAsia"/>
        </w:rPr>
        <w:t>委任状について、すべてワープロ・パソコンで作成されたものは不可。</w:t>
      </w:r>
      <w:r w:rsidR="00855929">
        <w:rPr>
          <w:rFonts w:hint="eastAsia"/>
        </w:rPr>
        <w:t>委任者本人が</w:t>
      </w:r>
      <w:r w:rsidR="006922C5">
        <w:rPr>
          <w:rFonts w:hint="eastAsia"/>
        </w:rPr>
        <w:t>直筆</w:t>
      </w:r>
      <w:r w:rsidR="00855929">
        <w:rPr>
          <w:rFonts w:hint="eastAsia"/>
        </w:rPr>
        <w:t>にて記入・押印してください。</w:t>
      </w:r>
    </w:p>
    <w:p w:rsidR="00872EFD" w:rsidRPr="002D1919" w:rsidRDefault="00872EFD" w:rsidP="00B32D33">
      <w:pPr>
        <w:jc w:val="left"/>
        <w:rPr>
          <w:b/>
        </w:rPr>
      </w:pPr>
    </w:p>
    <w:p w:rsidR="00017080" w:rsidRDefault="00017080" w:rsidP="00B32D33">
      <w:pPr>
        <w:jc w:val="left"/>
      </w:pPr>
    </w:p>
    <w:p w:rsidR="00017080" w:rsidRDefault="00017080" w:rsidP="00B32D33">
      <w:pPr>
        <w:jc w:val="left"/>
      </w:pPr>
    </w:p>
    <w:tbl>
      <w:tblPr>
        <w:tblStyle w:val="a6"/>
        <w:tblW w:w="9215" w:type="dxa"/>
        <w:tblInd w:w="-479" w:type="dxa"/>
        <w:tblLook w:val="04A0" w:firstRow="1" w:lastRow="0" w:firstColumn="1" w:lastColumn="0" w:noHBand="0" w:noVBand="1"/>
      </w:tblPr>
      <w:tblGrid>
        <w:gridCol w:w="1738"/>
        <w:gridCol w:w="3503"/>
        <w:gridCol w:w="3974"/>
      </w:tblGrid>
      <w:tr w:rsidR="00AF7787" w:rsidTr="00017080">
        <w:trPr>
          <w:trHeight w:val="1700"/>
        </w:trPr>
        <w:tc>
          <w:tcPr>
            <w:tcW w:w="9215" w:type="dxa"/>
            <w:gridSpan w:val="3"/>
            <w:tcBorders>
              <w:top w:val="doubleWave" w:sz="6" w:space="0" w:color="auto"/>
              <w:left w:val="doubleWave" w:sz="6" w:space="0" w:color="auto"/>
              <w:bottom w:val="nil"/>
              <w:right w:val="doubleWave" w:sz="6" w:space="0" w:color="auto"/>
            </w:tcBorders>
            <w:vAlign w:val="center"/>
          </w:tcPr>
          <w:p w:rsidR="00383A49" w:rsidRDefault="00383A49" w:rsidP="00017080">
            <w:pPr>
              <w:rPr>
                <w:b/>
              </w:rPr>
            </w:pPr>
          </w:p>
          <w:p w:rsidR="00872EFD" w:rsidRPr="00872EFD" w:rsidRDefault="00872EFD" w:rsidP="00017080">
            <w:pPr>
              <w:jc w:val="center"/>
              <w:rPr>
                <w:b/>
              </w:rPr>
            </w:pPr>
            <w:r w:rsidRPr="00872EFD">
              <w:rPr>
                <w:rFonts w:hint="eastAsia"/>
                <w:b/>
              </w:rPr>
              <w:t>郵送するにあたって</w:t>
            </w:r>
          </w:p>
          <w:p w:rsidR="003037EB" w:rsidRDefault="003037EB" w:rsidP="00017080"/>
          <w:p w:rsidR="00017080" w:rsidRDefault="00872EFD" w:rsidP="00017080">
            <w:r>
              <w:rPr>
                <w:rFonts w:hint="eastAsia"/>
              </w:rPr>
              <w:t xml:space="preserve">　</w:t>
            </w:r>
            <w:r w:rsidRPr="00F43F4C">
              <w:rPr>
                <w:rFonts w:hint="eastAsia"/>
                <w:b/>
                <w:u w:val="wave"/>
                <w:shd w:val="pct15" w:color="auto" w:fill="FFFFFF"/>
              </w:rPr>
              <w:t>以下の理由で</w:t>
            </w:r>
            <w:r>
              <w:rPr>
                <w:rFonts w:hint="eastAsia"/>
              </w:rPr>
              <w:t>、</w:t>
            </w:r>
            <w:r w:rsidRPr="00E45DF7">
              <w:rPr>
                <w:rFonts w:hint="eastAsia"/>
              </w:rPr>
              <w:t>各町介護保険窓口への持参が</w:t>
            </w:r>
            <w:r>
              <w:rPr>
                <w:rFonts w:hint="eastAsia"/>
              </w:rPr>
              <w:t>困難</w:t>
            </w:r>
            <w:r w:rsidR="00220D9F">
              <w:rPr>
                <w:rFonts w:hint="eastAsia"/>
              </w:rPr>
              <w:t>で、なおかつ、次の条件に該当</w:t>
            </w:r>
          </w:p>
          <w:p w:rsidR="00017080" w:rsidRDefault="00220D9F" w:rsidP="00017080">
            <w:pPr>
              <w:ind w:firstLineChars="100" w:firstLine="240"/>
            </w:pPr>
            <w:r>
              <w:rPr>
                <w:rFonts w:hint="eastAsia"/>
              </w:rPr>
              <w:t>される場合</w:t>
            </w:r>
            <w:r w:rsidR="00017080">
              <w:rPr>
                <w:rFonts w:hint="eastAsia"/>
              </w:rPr>
              <w:t>に</w:t>
            </w:r>
            <w:r w:rsidR="00872EFD">
              <w:rPr>
                <w:rFonts w:hint="eastAsia"/>
              </w:rPr>
              <w:t>は、</w:t>
            </w:r>
            <w:r w:rsidRPr="00220D9F">
              <w:rPr>
                <w:rFonts w:hint="eastAsia"/>
              </w:rPr>
              <w:t>郵送による申請が可能です</w:t>
            </w:r>
            <w:r w:rsidR="00872EFD" w:rsidRPr="00220D9F">
              <w:rPr>
                <w:rFonts w:hint="eastAsia"/>
              </w:rPr>
              <w:t>。</w:t>
            </w:r>
          </w:p>
        </w:tc>
      </w:tr>
      <w:tr w:rsidR="00AF7787" w:rsidTr="00F50859">
        <w:trPr>
          <w:trHeight w:val="1278"/>
        </w:trPr>
        <w:tc>
          <w:tcPr>
            <w:tcW w:w="9215" w:type="dxa"/>
            <w:gridSpan w:val="3"/>
            <w:tcBorders>
              <w:top w:val="nil"/>
              <w:left w:val="doubleWave" w:sz="6" w:space="0" w:color="auto"/>
              <w:bottom w:val="nil"/>
              <w:right w:val="doubleWave" w:sz="6" w:space="0" w:color="auto"/>
            </w:tcBorders>
            <w:vAlign w:val="center"/>
          </w:tcPr>
          <w:p w:rsidR="00872EFD" w:rsidRDefault="00892C9C" w:rsidP="00017080">
            <w:r>
              <w:rPr>
                <w:rFonts w:hint="eastAsia"/>
              </w:rPr>
              <w:t xml:space="preserve">　</w:t>
            </w:r>
            <w:r w:rsidR="002F703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12065</wp:posOffset>
                      </wp:positionV>
                      <wp:extent cx="152400" cy="600075"/>
                      <wp:effectExtent l="38100" t="0" r="19050" b="2857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60007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8804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-1.6pt;margin-top:.95pt;width:12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" adj="457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①</w:t>
            </w:r>
            <w:r w:rsidR="00872EFD">
              <w:rPr>
                <w:rFonts w:hint="eastAsia"/>
              </w:rPr>
              <w:t>被保険者本人が施設入所の理由により遠隔地</w:t>
            </w:r>
            <w:r w:rsidR="00DB3467">
              <w:rPr>
                <w:rFonts w:hint="eastAsia"/>
              </w:rPr>
              <w:t>（※）</w:t>
            </w:r>
            <w:r w:rsidR="00872EFD">
              <w:rPr>
                <w:rFonts w:hint="eastAsia"/>
              </w:rPr>
              <w:t>に居住していること</w:t>
            </w:r>
          </w:p>
          <w:p w:rsidR="00872EFD" w:rsidRPr="00872EFD" w:rsidRDefault="002F703B" w:rsidP="00017080">
            <w:pPr>
              <w:ind w:left="480" w:hangingChars="200" w:hanging="480"/>
            </w:pPr>
            <w:r>
              <w:rPr>
                <w:rFonts w:hint="eastAsia"/>
              </w:rPr>
              <w:t xml:space="preserve">　</w:t>
            </w:r>
            <w:r w:rsidR="00892C9C">
              <w:rPr>
                <w:rFonts w:hint="eastAsia"/>
              </w:rPr>
              <w:t>②</w:t>
            </w:r>
            <w:r w:rsidR="00BC18F6">
              <w:rPr>
                <w:rFonts w:hint="eastAsia"/>
              </w:rPr>
              <w:t>被保険者本人</w:t>
            </w:r>
            <w:r w:rsidR="00892C9C">
              <w:rPr>
                <w:rFonts w:hint="eastAsia"/>
              </w:rPr>
              <w:t>が</w:t>
            </w:r>
            <w:r w:rsidR="00670CBD">
              <w:rPr>
                <w:rFonts w:hint="eastAsia"/>
              </w:rPr>
              <w:t>窓口への持参が困難であり、</w:t>
            </w:r>
            <w:r w:rsidR="00892C9C">
              <w:rPr>
                <w:rFonts w:hint="eastAsia"/>
              </w:rPr>
              <w:t>申請される方が</w:t>
            </w:r>
            <w:r w:rsidR="00670CBD">
              <w:rPr>
                <w:rFonts w:hint="eastAsia"/>
              </w:rPr>
              <w:t>遠隔地であ</w:t>
            </w:r>
            <w:r w:rsidR="00892C9C">
              <w:rPr>
                <w:rFonts w:hint="eastAsia"/>
              </w:rPr>
              <w:t>る</w:t>
            </w:r>
            <w:r w:rsidR="00670CBD">
              <w:rPr>
                <w:rFonts w:hint="eastAsia"/>
              </w:rPr>
              <w:t>こと</w:t>
            </w:r>
          </w:p>
          <w:p w:rsidR="00017080" w:rsidRDefault="002F703B" w:rsidP="00017080">
            <w:r>
              <w:rPr>
                <w:rFonts w:hint="eastAsia"/>
              </w:rPr>
              <w:t xml:space="preserve">　</w:t>
            </w:r>
            <w:r w:rsidR="00017080">
              <w:rPr>
                <w:rFonts w:hint="eastAsia"/>
              </w:rPr>
              <w:t xml:space="preserve"> </w:t>
            </w:r>
            <w:r w:rsidR="003037EB">
              <w:rPr>
                <w:rFonts w:hint="eastAsia"/>
              </w:rPr>
              <w:t>いずれかに該当し、</w:t>
            </w:r>
            <w:r w:rsidR="00BC18F6">
              <w:rPr>
                <w:rFonts w:hint="eastAsia"/>
              </w:rPr>
              <w:t>申請代行事業所</w:t>
            </w:r>
            <w:r w:rsidR="003037EB">
              <w:rPr>
                <w:rFonts w:hint="eastAsia"/>
              </w:rPr>
              <w:t>がいない、もしくは遠隔地で来庁が困難で</w:t>
            </w:r>
          </w:p>
          <w:p w:rsidR="00872EFD" w:rsidRDefault="003037EB" w:rsidP="00017080">
            <w:pPr>
              <w:ind w:firstLineChars="150" w:firstLine="360"/>
            </w:pPr>
            <w:r>
              <w:rPr>
                <w:rFonts w:hint="eastAsia"/>
              </w:rPr>
              <w:t>あること</w:t>
            </w:r>
          </w:p>
        </w:tc>
      </w:tr>
      <w:tr w:rsidR="00AF7787" w:rsidTr="00F50859">
        <w:trPr>
          <w:trHeight w:val="457"/>
        </w:trPr>
        <w:tc>
          <w:tcPr>
            <w:tcW w:w="9215" w:type="dxa"/>
            <w:gridSpan w:val="3"/>
            <w:tcBorders>
              <w:top w:val="nil"/>
              <w:left w:val="doubleWave" w:sz="6" w:space="0" w:color="auto"/>
              <w:right w:val="doubleWave" w:sz="6" w:space="0" w:color="auto"/>
            </w:tcBorders>
          </w:tcPr>
          <w:p w:rsidR="00DB3467" w:rsidRPr="00017080" w:rsidRDefault="00DB3467" w:rsidP="00F50859">
            <w:pPr>
              <w:pStyle w:val="a3"/>
              <w:numPr>
                <w:ilvl w:val="0"/>
                <w:numId w:val="7"/>
              </w:numPr>
              <w:ind w:leftChars="0"/>
              <w:rPr>
                <w:b/>
              </w:rPr>
            </w:pPr>
            <w:r w:rsidRPr="00F43F4C">
              <w:rPr>
                <w:rFonts w:hint="eastAsia"/>
                <w:b/>
                <w:shd w:val="pct15" w:color="auto" w:fill="FFFFFF"/>
              </w:rPr>
              <w:t>この場合の「遠隔地」とは、西濃地域と岐阜地域以外のことをいいます。</w:t>
            </w:r>
          </w:p>
        </w:tc>
      </w:tr>
      <w:tr w:rsidR="00017080" w:rsidTr="00017080">
        <w:trPr>
          <w:trHeight w:val="398"/>
        </w:trPr>
        <w:tc>
          <w:tcPr>
            <w:tcW w:w="1738" w:type="dxa"/>
            <w:vMerge w:val="restart"/>
            <w:tcBorders>
              <w:left w:val="doubleWave" w:sz="6" w:space="0" w:color="auto"/>
            </w:tcBorders>
            <w:vAlign w:val="center"/>
          </w:tcPr>
          <w:p w:rsidR="00017080" w:rsidRDefault="00017080" w:rsidP="00017080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503" w:type="dxa"/>
            <w:vAlign w:val="center"/>
          </w:tcPr>
          <w:p w:rsidR="00017080" w:rsidRDefault="00017080" w:rsidP="00017080">
            <w:pPr>
              <w:jc w:val="center"/>
            </w:pPr>
            <w:r>
              <w:rPr>
                <w:rFonts w:hint="eastAsia"/>
              </w:rPr>
              <w:t>申請者が被保険者本人の場合</w:t>
            </w:r>
          </w:p>
        </w:tc>
        <w:tc>
          <w:tcPr>
            <w:tcW w:w="3974" w:type="dxa"/>
            <w:tcBorders>
              <w:right w:val="doubleWave" w:sz="6" w:space="0" w:color="auto"/>
            </w:tcBorders>
            <w:vAlign w:val="center"/>
          </w:tcPr>
          <w:p w:rsidR="00017080" w:rsidRDefault="00017080" w:rsidP="00017080">
            <w:pPr>
              <w:jc w:val="center"/>
            </w:pPr>
            <w:r>
              <w:rPr>
                <w:rFonts w:hint="eastAsia"/>
              </w:rPr>
              <w:t>申請者が本人以外の場合</w:t>
            </w:r>
          </w:p>
        </w:tc>
      </w:tr>
      <w:tr w:rsidR="00017080" w:rsidTr="00017080">
        <w:trPr>
          <w:trHeight w:val="1268"/>
        </w:trPr>
        <w:tc>
          <w:tcPr>
            <w:tcW w:w="1738" w:type="dxa"/>
            <w:vMerge/>
            <w:tcBorders>
              <w:left w:val="doubleWave" w:sz="6" w:space="0" w:color="auto"/>
            </w:tcBorders>
          </w:tcPr>
          <w:p w:rsidR="00017080" w:rsidRPr="00686ED3" w:rsidRDefault="00017080" w:rsidP="00B32D33">
            <w:pPr>
              <w:jc w:val="left"/>
            </w:pPr>
          </w:p>
        </w:tc>
        <w:tc>
          <w:tcPr>
            <w:tcW w:w="3503" w:type="dxa"/>
            <w:vAlign w:val="center"/>
          </w:tcPr>
          <w:p w:rsidR="00017080" w:rsidRDefault="00017080" w:rsidP="00017080">
            <w:pPr>
              <w:ind w:left="240" w:hangingChars="100" w:hanging="240"/>
            </w:pPr>
            <w:r>
              <w:rPr>
                <w:rFonts w:hint="eastAsia"/>
              </w:rPr>
              <w:t>・申請者の身元確認に必要な書類の写し</w:t>
            </w:r>
          </w:p>
        </w:tc>
        <w:tc>
          <w:tcPr>
            <w:tcW w:w="3974" w:type="dxa"/>
            <w:tcBorders>
              <w:right w:val="doubleWave" w:sz="6" w:space="0" w:color="auto"/>
            </w:tcBorders>
            <w:vAlign w:val="center"/>
          </w:tcPr>
          <w:p w:rsidR="00017080" w:rsidRDefault="00017080" w:rsidP="00017080">
            <w:pPr>
              <w:ind w:left="240" w:hangingChars="100" w:hanging="240"/>
            </w:pPr>
            <w:r>
              <w:rPr>
                <w:rFonts w:hint="eastAsia"/>
              </w:rPr>
              <w:t>・委任状</w:t>
            </w:r>
          </w:p>
          <w:p w:rsidR="00017080" w:rsidRDefault="00017080" w:rsidP="00017080">
            <w:pPr>
              <w:ind w:left="240" w:hangingChars="100" w:hanging="240"/>
            </w:pPr>
            <w:r>
              <w:rPr>
                <w:rFonts w:hint="eastAsia"/>
              </w:rPr>
              <w:t>・代理人の身元確認に必要な書類の写し</w:t>
            </w:r>
          </w:p>
        </w:tc>
      </w:tr>
      <w:tr w:rsidR="00064A14" w:rsidTr="00017080">
        <w:trPr>
          <w:trHeight w:val="3065"/>
        </w:trPr>
        <w:tc>
          <w:tcPr>
            <w:tcW w:w="9215" w:type="dxa"/>
            <w:gridSpan w:val="3"/>
            <w:tcBorders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220D9F" w:rsidRDefault="00220D9F" w:rsidP="00017080">
            <w:r>
              <w:rPr>
                <w:rFonts w:hint="eastAsia"/>
              </w:rPr>
              <w:t>［注意事項］</w:t>
            </w:r>
          </w:p>
          <w:p w:rsidR="00220D9F" w:rsidRDefault="00220D9F" w:rsidP="00017080">
            <w:r>
              <w:rPr>
                <w:rFonts w:hint="eastAsia"/>
              </w:rPr>
              <w:t xml:space="preserve">　郵便物が到着した日に、書類不備や添付書類漏れがなければ、その日を受理日とします。</w:t>
            </w:r>
          </w:p>
          <w:p w:rsidR="00220D9F" w:rsidRDefault="00220D9F" w:rsidP="00017080">
            <w:r>
              <w:rPr>
                <w:rFonts w:hint="eastAsia"/>
              </w:rPr>
              <w:t xml:space="preserve">　記入の不備または添付書類漏れがあった場合は、書類の返送または内容修正の補正が必要です。その場合、受理日は補正後の日付けになりますことをご承知おき下さい。</w:t>
            </w:r>
          </w:p>
          <w:p w:rsidR="00220D9F" w:rsidRDefault="00220D9F" w:rsidP="002D1919">
            <w:pPr>
              <w:ind w:firstLineChars="200" w:firstLine="480"/>
            </w:pPr>
            <w:r>
              <w:rPr>
                <w:rFonts w:hint="eastAsia"/>
              </w:rPr>
              <w:t>注意１）返送の場合にかかる費用は、申請者にて負担していただきます。</w:t>
            </w:r>
          </w:p>
          <w:p w:rsidR="00220D9F" w:rsidRDefault="00220D9F" w:rsidP="002D1919">
            <w:pPr>
              <w:ind w:firstLineChars="200" w:firstLine="480"/>
            </w:pPr>
            <w:r>
              <w:rPr>
                <w:rFonts w:hint="eastAsia"/>
              </w:rPr>
              <w:t>注意２）送付先は各町福祉主管課あてです（役場所在地の記載不要）。</w:t>
            </w:r>
          </w:p>
          <w:p w:rsidR="00184A56" w:rsidRPr="000E0002" w:rsidRDefault="00220D9F" w:rsidP="00017080">
            <w:pPr>
              <w:rPr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2D1919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  <w:sz w:val="18"/>
                <w:szCs w:val="18"/>
              </w:rPr>
              <w:t>神戸町…〒503-2392、輪之内町…〒503-0292、安八町…〒503-0198</w:t>
            </w:r>
          </w:p>
        </w:tc>
      </w:tr>
    </w:tbl>
    <w:p w:rsidR="00783830" w:rsidRPr="00AC4D9E" w:rsidRDefault="00783830" w:rsidP="00017080">
      <w:pPr>
        <w:jc w:val="left"/>
      </w:pPr>
    </w:p>
    <w:sectPr w:rsidR="00783830" w:rsidRPr="00AC4D9E" w:rsidSect="000E0002">
      <w:pgSz w:w="11906" w:h="16838" w:code="9"/>
      <w:pgMar w:top="567" w:right="1701" w:bottom="567" w:left="1701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33B" w:rsidRDefault="008C433B" w:rsidP="00872EFD">
      <w:r>
        <w:separator/>
      </w:r>
    </w:p>
  </w:endnote>
  <w:endnote w:type="continuationSeparator" w:id="0">
    <w:p w:rsidR="008C433B" w:rsidRDefault="008C433B" w:rsidP="0087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33B" w:rsidRDefault="008C433B" w:rsidP="00872EFD">
      <w:r>
        <w:separator/>
      </w:r>
    </w:p>
  </w:footnote>
  <w:footnote w:type="continuationSeparator" w:id="0">
    <w:p w:rsidR="008C433B" w:rsidRDefault="008C433B" w:rsidP="00872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7AE5"/>
    <w:multiLevelType w:val="hybridMultilevel"/>
    <w:tmpl w:val="D0222CEE"/>
    <w:lvl w:ilvl="0" w:tplc="C22A5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9F6B31"/>
    <w:multiLevelType w:val="hybridMultilevel"/>
    <w:tmpl w:val="86AE2148"/>
    <w:lvl w:ilvl="0" w:tplc="4274C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E51F60"/>
    <w:multiLevelType w:val="hybridMultilevel"/>
    <w:tmpl w:val="8D267EF8"/>
    <w:lvl w:ilvl="0" w:tplc="AF90DA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B51C05"/>
    <w:multiLevelType w:val="hybridMultilevel"/>
    <w:tmpl w:val="72B405AE"/>
    <w:lvl w:ilvl="0" w:tplc="35C09584">
      <w:start w:val="2"/>
      <w:numFmt w:val="bullet"/>
      <w:lvlText w:val="※"/>
      <w:lvlJc w:val="left"/>
      <w:pPr>
        <w:ind w:left="7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" w15:restartNumberingAfterBreak="0">
    <w:nsid w:val="675A2CF8"/>
    <w:multiLevelType w:val="hybridMultilevel"/>
    <w:tmpl w:val="BBA8B30A"/>
    <w:lvl w:ilvl="0" w:tplc="C5C0071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4E07903"/>
    <w:multiLevelType w:val="hybridMultilevel"/>
    <w:tmpl w:val="0250088A"/>
    <w:lvl w:ilvl="0" w:tplc="7F08C4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C77000"/>
    <w:multiLevelType w:val="hybridMultilevel"/>
    <w:tmpl w:val="2C448174"/>
    <w:lvl w:ilvl="0" w:tplc="5080AB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52"/>
    <w:rsid w:val="00017080"/>
    <w:rsid w:val="000245A8"/>
    <w:rsid w:val="00036B05"/>
    <w:rsid w:val="00064A14"/>
    <w:rsid w:val="000702DD"/>
    <w:rsid w:val="0007071B"/>
    <w:rsid w:val="000B2A60"/>
    <w:rsid w:val="000B2E52"/>
    <w:rsid w:val="000E0002"/>
    <w:rsid w:val="000E72CE"/>
    <w:rsid w:val="00112965"/>
    <w:rsid w:val="00183CB3"/>
    <w:rsid w:val="00184A56"/>
    <w:rsid w:val="001950D8"/>
    <w:rsid w:val="001A4290"/>
    <w:rsid w:val="001B3188"/>
    <w:rsid w:val="00220D9F"/>
    <w:rsid w:val="00226D43"/>
    <w:rsid w:val="0024560B"/>
    <w:rsid w:val="002B7CBE"/>
    <w:rsid w:val="002D05BD"/>
    <w:rsid w:val="002D1062"/>
    <w:rsid w:val="002D1919"/>
    <w:rsid w:val="002E1B25"/>
    <w:rsid w:val="002E428B"/>
    <w:rsid w:val="002F703B"/>
    <w:rsid w:val="003034C8"/>
    <w:rsid w:val="003037EB"/>
    <w:rsid w:val="00313259"/>
    <w:rsid w:val="00383A49"/>
    <w:rsid w:val="00390892"/>
    <w:rsid w:val="003929BD"/>
    <w:rsid w:val="003B41F9"/>
    <w:rsid w:val="003D799B"/>
    <w:rsid w:val="00404B48"/>
    <w:rsid w:val="00421B5A"/>
    <w:rsid w:val="00436EC5"/>
    <w:rsid w:val="00443900"/>
    <w:rsid w:val="004456FA"/>
    <w:rsid w:val="00461484"/>
    <w:rsid w:val="0047149B"/>
    <w:rsid w:val="004725B2"/>
    <w:rsid w:val="00474864"/>
    <w:rsid w:val="00482323"/>
    <w:rsid w:val="00482E91"/>
    <w:rsid w:val="0049594A"/>
    <w:rsid w:val="004C75A4"/>
    <w:rsid w:val="004D044D"/>
    <w:rsid w:val="004D50B8"/>
    <w:rsid w:val="0052642B"/>
    <w:rsid w:val="0057690C"/>
    <w:rsid w:val="00590433"/>
    <w:rsid w:val="00593FD7"/>
    <w:rsid w:val="005A5C6F"/>
    <w:rsid w:val="005A7709"/>
    <w:rsid w:val="005F4BB7"/>
    <w:rsid w:val="00634B17"/>
    <w:rsid w:val="00635ADD"/>
    <w:rsid w:val="006476DC"/>
    <w:rsid w:val="00670CBD"/>
    <w:rsid w:val="00686ED3"/>
    <w:rsid w:val="006922C5"/>
    <w:rsid w:val="006A75F9"/>
    <w:rsid w:val="006B2B9B"/>
    <w:rsid w:val="006D0506"/>
    <w:rsid w:val="006F4736"/>
    <w:rsid w:val="00757823"/>
    <w:rsid w:val="00780767"/>
    <w:rsid w:val="00783830"/>
    <w:rsid w:val="007E2430"/>
    <w:rsid w:val="007E2CEE"/>
    <w:rsid w:val="007E73B9"/>
    <w:rsid w:val="007F4794"/>
    <w:rsid w:val="007F750B"/>
    <w:rsid w:val="00836DCD"/>
    <w:rsid w:val="00855929"/>
    <w:rsid w:val="008601AD"/>
    <w:rsid w:val="00872EFD"/>
    <w:rsid w:val="00892C9C"/>
    <w:rsid w:val="008A08C0"/>
    <w:rsid w:val="008C433B"/>
    <w:rsid w:val="008D321D"/>
    <w:rsid w:val="008E5DA2"/>
    <w:rsid w:val="008F7421"/>
    <w:rsid w:val="00912386"/>
    <w:rsid w:val="00951D33"/>
    <w:rsid w:val="00985628"/>
    <w:rsid w:val="009B08C0"/>
    <w:rsid w:val="009C7A6F"/>
    <w:rsid w:val="00A0350F"/>
    <w:rsid w:val="00A07214"/>
    <w:rsid w:val="00A14321"/>
    <w:rsid w:val="00A74C93"/>
    <w:rsid w:val="00AA6F4E"/>
    <w:rsid w:val="00AC4D9E"/>
    <w:rsid w:val="00AC663C"/>
    <w:rsid w:val="00AF7787"/>
    <w:rsid w:val="00B01E29"/>
    <w:rsid w:val="00B053D6"/>
    <w:rsid w:val="00B07E92"/>
    <w:rsid w:val="00B32D33"/>
    <w:rsid w:val="00BC18F6"/>
    <w:rsid w:val="00BF7EC6"/>
    <w:rsid w:val="00C01711"/>
    <w:rsid w:val="00C03573"/>
    <w:rsid w:val="00C658DB"/>
    <w:rsid w:val="00C74884"/>
    <w:rsid w:val="00C87EE6"/>
    <w:rsid w:val="00CA4473"/>
    <w:rsid w:val="00CD1920"/>
    <w:rsid w:val="00CD6D9F"/>
    <w:rsid w:val="00D02F25"/>
    <w:rsid w:val="00D05909"/>
    <w:rsid w:val="00D349F7"/>
    <w:rsid w:val="00D4153A"/>
    <w:rsid w:val="00DA6A7F"/>
    <w:rsid w:val="00DB3467"/>
    <w:rsid w:val="00DB5080"/>
    <w:rsid w:val="00DC062A"/>
    <w:rsid w:val="00E145B5"/>
    <w:rsid w:val="00E33ADC"/>
    <w:rsid w:val="00E42F8C"/>
    <w:rsid w:val="00E45DF7"/>
    <w:rsid w:val="00E46DC7"/>
    <w:rsid w:val="00E56D2B"/>
    <w:rsid w:val="00E61CF6"/>
    <w:rsid w:val="00E931F5"/>
    <w:rsid w:val="00EA5FA5"/>
    <w:rsid w:val="00EB6786"/>
    <w:rsid w:val="00ED4730"/>
    <w:rsid w:val="00EF1D46"/>
    <w:rsid w:val="00F03D65"/>
    <w:rsid w:val="00F43F4C"/>
    <w:rsid w:val="00F50859"/>
    <w:rsid w:val="00F5705C"/>
    <w:rsid w:val="00FA099E"/>
    <w:rsid w:val="00FC55AB"/>
    <w:rsid w:val="00FD68B1"/>
    <w:rsid w:val="00FE279A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DE345A"/>
  <w15:chartTrackingRefBased/>
  <w15:docId w15:val="{367B4CCE-239C-4C3C-BDD8-6C9A6970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E29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9F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D5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50B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3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72E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2EFD"/>
    <w:rPr>
      <w:rFonts w:ascii="ＭＳ ゴシック" w:eastAsia="ＭＳ ゴシック"/>
      <w:sz w:val="24"/>
    </w:rPr>
  </w:style>
  <w:style w:type="paragraph" w:styleId="a9">
    <w:name w:val="footer"/>
    <w:basedOn w:val="a"/>
    <w:link w:val="aa"/>
    <w:uiPriority w:val="99"/>
    <w:unhideWhenUsed/>
    <w:rsid w:val="00872E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2EFD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9BE41-2931-4C46-B476-89070BCF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安八郡広域連合</dc:creator>
  <cp:keywords/>
  <dc:description/>
  <cp:lastModifiedBy>KAIGO_KO10</cp:lastModifiedBy>
  <cp:revision>4</cp:revision>
  <cp:lastPrinted>2021-10-20T02:24:00Z</cp:lastPrinted>
  <dcterms:created xsi:type="dcterms:W3CDTF">2021-01-05T07:10:00Z</dcterms:created>
  <dcterms:modified xsi:type="dcterms:W3CDTF">2022-05-12T01:32:00Z</dcterms:modified>
</cp:coreProperties>
</file>